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E1" w:rsidRPr="00105B14" w:rsidRDefault="00CE44B4" w:rsidP="00794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Х А Б А Р Н О М А </w:t>
      </w:r>
    </w:p>
    <w:p w:rsidR="00314F97" w:rsidRPr="00105B14" w:rsidRDefault="00314F97" w:rsidP="005A3D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>“Фарғона Дори</w:t>
      </w:r>
      <w:r w:rsidR="005F670B" w:rsidRPr="005A3DE8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>Дармон” АЖ акцияд</w:t>
      </w:r>
      <w:r w:rsidR="005A3DE8">
        <w:rPr>
          <w:rFonts w:ascii="Times New Roman" w:hAnsi="Times New Roman" w:cs="Times New Roman"/>
          <w:sz w:val="24"/>
          <w:szCs w:val="24"/>
          <w:lang w:val="uz-Cyrl-UZ"/>
        </w:rPr>
        <w:t>орларининг умумий йиғилишини ўтқ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азиш </w:t>
      </w:r>
      <w:r w:rsidR="00ED1D5D" w:rsidRPr="00105B14">
        <w:rPr>
          <w:rFonts w:ascii="Times New Roman" w:hAnsi="Times New Roman" w:cs="Times New Roman"/>
          <w:sz w:val="24"/>
          <w:szCs w:val="24"/>
          <w:lang w:val="uz-Cyrl-UZ"/>
        </w:rPr>
        <w:t>ҳақида</w:t>
      </w:r>
    </w:p>
    <w:p w:rsidR="008C04E1" w:rsidRPr="00105B14" w:rsidRDefault="00314F97" w:rsidP="008C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>Ҳурматли  акциядорлар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>!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“Фарғона Дори Дармон” АЖ  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 xml:space="preserve">(Юридик манзил: 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>Фарғон</w:t>
      </w:r>
      <w:r w:rsidR="005A3DE8">
        <w:rPr>
          <w:rFonts w:ascii="Times New Roman" w:hAnsi="Times New Roman" w:cs="Times New Roman"/>
          <w:sz w:val="24"/>
          <w:szCs w:val="24"/>
          <w:lang w:val="uz-Cyrl-UZ"/>
        </w:rPr>
        <w:t>а шаҳар, Ал-Фарғоний кучаси, 50-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>уй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619EA">
        <w:rPr>
          <w:rFonts w:ascii="Times New Roman" w:hAnsi="Times New Roman" w:cs="Times New Roman"/>
          <w:sz w:val="24"/>
          <w:szCs w:val="24"/>
          <w:lang w:val="uz-Cyrl-UZ"/>
        </w:rPr>
        <w:t xml:space="preserve">электрон почта манзили: </w:t>
      </w:r>
      <w:hyperlink r:id="rId6" w:history="1">
        <w:r w:rsidR="004619EA" w:rsidRPr="004619EA">
          <w:rPr>
            <w:rStyle w:val="a4"/>
            <w:rFonts w:ascii="Times New Roman" w:hAnsi="Times New Roman" w:cs="Times New Roman"/>
            <w:sz w:val="24"/>
            <w:szCs w:val="24"/>
            <w:lang w:val="uz-Cyrl-UZ"/>
          </w:rPr>
          <w:t>info@ferdoridarmon.uz</w:t>
        </w:r>
      </w:hyperlink>
      <w:r w:rsidR="004619EA" w:rsidRPr="004619E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>тел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>ефон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>(05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>95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>400-93-64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Сизга </w:t>
      </w:r>
      <w:r w:rsidR="008C04E1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20</w:t>
      </w:r>
      <w:r w:rsidR="008C04E1" w:rsidRPr="008C04E1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FA0C99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8C04E1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 </w:t>
      </w:r>
      <w:r w:rsidR="008C04E1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FA0C99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="008C04E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июн</w:t>
      </w:r>
      <w:r w:rsidR="00FA0C99">
        <w:rPr>
          <w:rFonts w:ascii="Times New Roman" w:hAnsi="Times New Roman" w:cs="Times New Roman"/>
          <w:b/>
          <w:sz w:val="24"/>
          <w:szCs w:val="24"/>
          <w:lang w:val="uz-Cyrl-UZ"/>
        </w:rPr>
        <w:t>ь</w:t>
      </w:r>
      <w:r w:rsidR="008C04E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04E1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соат 1</w:t>
      </w:r>
      <w:r w:rsidR="00FC6529">
        <w:rPr>
          <w:rFonts w:ascii="Times New Roman" w:hAnsi="Times New Roman" w:cs="Times New Roman"/>
          <w:b/>
          <w:sz w:val="24"/>
          <w:szCs w:val="24"/>
          <w:lang w:val="uz-Cyrl-UZ"/>
        </w:rPr>
        <w:t>0</w:t>
      </w:r>
      <w:r w:rsidR="008C04E1" w:rsidRPr="00105B14">
        <w:rPr>
          <w:rFonts w:ascii="Times New Roman" w:hAnsi="Times New Roman" w:cs="Times New Roman"/>
          <w:b/>
          <w:sz w:val="24"/>
          <w:szCs w:val="24"/>
          <w:vertAlign w:val="superscript"/>
          <w:lang w:val="uz-Cyrl-UZ"/>
        </w:rPr>
        <w:t xml:space="preserve">00 </w:t>
      </w:r>
      <w:r w:rsidR="008C04E1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да Қўқон шаҳар, Турон кўчаси</w:t>
      </w:r>
      <w:r w:rsidR="008C04E1"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="008C04E1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76 </w:t>
      </w:r>
      <w:r w:rsidR="005A3DE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 </w:t>
      </w:r>
      <w:r w:rsidR="008C04E1"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уйда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акциядорлик жамиятимиз акциядорларининг 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="008C04E1" w:rsidRPr="008C04E1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FA0C99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A3DE8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8C04E1">
        <w:rPr>
          <w:rFonts w:ascii="Times New Roman" w:hAnsi="Times New Roman" w:cs="Times New Roman"/>
          <w:sz w:val="24"/>
          <w:szCs w:val="24"/>
          <w:lang w:val="uz-Cyrl-UZ"/>
        </w:rPr>
        <w:t xml:space="preserve">йил якуни бўйича </w:t>
      </w:r>
      <w:r w:rsidR="008C04E1" w:rsidRPr="00105B14">
        <w:rPr>
          <w:rFonts w:ascii="Times New Roman" w:hAnsi="Times New Roman" w:cs="Times New Roman"/>
          <w:sz w:val="24"/>
          <w:szCs w:val="24"/>
          <w:lang w:val="uz-Cyrl-UZ"/>
        </w:rPr>
        <w:t>навбатдаги йиллик умумий йиғилиши бўлиб ўтишини маълум қилади.</w:t>
      </w:r>
    </w:p>
    <w:p w:rsidR="00F85624" w:rsidRPr="00105B14" w:rsidRDefault="00F85624" w:rsidP="00E3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Акциядорларнинг навбатдаги умумий йиғилишида қатнашиш ҳуқуқига эга акциядорлар рўйхати 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20</w:t>
      </w:r>
      <w:r w:rsidR="00CC2973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FA0C99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5A3DE8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 </w:t>
      </w:r>
      <w:r w:rsidR="00FA0C99">
        <w:rPr>
          <w:rFonts w:ascii="Times New Roman" w:hAnsi="Times New Roman" w:cs="Times New Roman"/>
          <w:b/>
          <w:sz w:val="24"/>
          <w:szCs w:val="24"/>
          <w:lang w:val="uz-Cyrl-UZ"/>
        </w:rPr>
        <w:t>17</w:t>
      </w:r>
      <w:r w:rsidR="005A3DE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</w:t>
      </w:r>
      <w:r w:rsidR="008C04E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04E1" w:rsidRPr="008C04E1">
        <w:rPr>
          <w:rFonts w:ascii="Times New Roman" w:hAnsi="Times New Roman" w:cs="Times New Roman"/>
          <w:b/>
          <w:sz w:val="24"/>
          <w:szCs w:val="24"/>
          <w:lang w:val="uz-Cyrl-UZ"/>
        </w:rPr>
        <w:t>июн</w:t>
      </w:r>
      <w:r w:rsidR="00FA0C99">
        <w:rPr>
          <w:rFonts w:ascii="Times New Roman" w:hAnsi="Times New Roman" w:cs="Times New Roman"/>
          <w:b/>
          <w:sz w:val="24"/>
          <w:szCs w:val="24"/>
          <w:lang w:val="uz-Cyrl-UZ"/>
        </w:rPr>
        <w:t>ь</w:t>
      </w:r>
      <w:r w:rsidR="008C04E1" w:rsidRPr="008C04E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>куни ҳолати</w:t>
      </w:r>
      <w:r w:rsidR="002A7D96">
        <w:rPr>
          <w:rFonts w:ascii="Times New Roman" w:hAnsi="Times New Roman" w:cs="Times New Roman"/>
          <w:sz w:val="24"/>
          <w:szCs w:val="24"/>
          <w:lang w:val="uz-Cyrl-UZ"/>
        </w:rPr>
        <w:t xml:space="preserve"> шакллантирилган </w:t>
      </w:r>
      <w:r w:rsidR="002A7D96" w:rsidRPr="00105B14">
        <w:rPr>
          <w:rFonts w:ascii="Times New Roman" w:hAnsi="Times New Roman" w:cs="Times New Roman"/>
          <w:sz w:val="24"/>
          <w:szCs w:val="24"/>
          <w:lang w:val="uz-Cyrl-UZ"/>
        </w:rPr>
        <w:t>акциядорлар реестри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га асосан тузилади. </w:t>
      </w:r>
    </w:p>
    <w:p w:rsidR="00FD41CD" w:rsidRDefault="00F85624" w:rsidP="00FD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CE44B4" w:rsidRPr="006F57D7" w:rsidRDefault="00CE44B4" w:rsidP="00FD41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>Акциядорларнинг навбатдаги умумий йиғилиши кун тартиби</w:t>
      </w:r>
      <w:r w:rsidR="002A7D96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>қуйида</w:t>
      </w:r>
      <w:r w:rsidR="002A7D96"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>ча</w:t>
      </w:r>
      <w:r w:rsidRPr="0025217D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Умумий йиғилиши Регламентини хамда саноқ комиссияси аъзолари сони ва таркибини тасдиқлаш.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2.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Жамият Кузатув кенгашининг 2021 йилда амалга оширган ишлари бўйича ҳисоботларини тасдиқлаш.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3. Жамият кузатув кенгашининг 15.12.2021 йилдаги қарорини тасдиқлаш.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Жамият Бошқарув раисининг 2021 йил якуни бўйича жамиятни ривожлантириш стратегиясига эришиш бўйича кўрилаётган чора-тадбирлар, жамиятнинг молиявий-хўжалик фаолияти якунлари ва бизнес режа бажарилиши тўғрисида хисоботини тасдиқлаш.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5.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2021 йил якуни бўйича бухгалтерия баланси, фойда ва зарарлари ҳисоб- варағини тасдиқлаш.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6.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2021 йил якуни бўйича жамият ташқи аудиторининг хулосасини тасдиқлаш.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7.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2021 йил учун молия-хўжалик фаолияти текшируви натижалари бўйича  тафтиш комиссиясининг ҳисоботини тасдиқлаш. 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8.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2021 йил молиявий – хўжалик фаолияти якунлари бўйича олинган соф фойдани тақсимлаш, дивиденд миқдори, уни тўлаш шакли, тартиби ва муддатларини белгилаш.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9.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Жамият кузатув кенгаши аъзоларини сайлаш. 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10.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Жамият тафтиш комиссияси аъзоларини сайлаш.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11.</w:t>
      </w:r>
      <w:r w:rsidRPr="00A065FA">
        <w:rPr>
          <w:rFonts w:ascii="Times New Roman" w:hAnsi="Times New Roman" w:cs="Times New Roman"/>
          <w:sz w:val="24"/>
          <w:szCs w:val="24"/>
          <w:lang w:val="uz-Cyrl-UZ"/>
        </w:rPr>
        <w:tab/>
        <w:t>Жамият 2022 молиявий йилда мажбурий аудиторлик текширувини ўтказиш учун аудиторлик ташкилотини белгилаш,  ушбу ташкилотнинг хизматларига тўланадиган энг кўп ҳақ миқдори ва у билан шартнома тузиш тўғрисида қарор қабул қилиш.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12. Жамиятнинг 2022 йил учун тузилган бизнес режасини тасдиқлаш.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13. Жамият бошқарув раиси билан тузилган билан мехнат шартномасини узайтириш.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14. Жамият ижро органи аъзоларини қайта сайлаш.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15. Жамият аффилланган шахслари билан келгусида жамият томонидан кундалик хўжалик фаолияти жараёнида тузилиши мумкин бўлган битимларни маъқуллаш.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16. Жамиятда 2021 йил якуни бўйича корпоратив бошкарув тизимини мустакил бахоланиши натижаларини маъқуллаш.</w:t>
      </w:r>
    </w:p>
    <w:p w:rsidR="00A065FA" w:rsidRPr="00A065FA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17. Жамият уставига киритилган ўзгартириш ва қўшимчалар билан янги таҳририни тасдиқлаш.</w:t>
      </w:r>
    </w:p>
    <w:p w:rsidR="00FA0C99" w:rsidRPr="00FA0C99" w:rsidRDefault="00A065FA" w:rsidP="00A065FA">
      <w:pPr>
        <w:tabs>
          <w:tab w:val="left" w:pos="82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065FA">
        <w:rPr>
          <w:rFonts w:ascii="Times New Roman" w:hAnsi="Times New Roman" w:cs="Times New Roman"/>
          <w:sz w:val="24"/>
          <w:szCs w:val="24"/>
          <w:lang w:val="uz-Cyrl-UZ"/>
        </w:rPr>
        <w:t>18. Жамият ички низомларига киритилган ўзгартириш ва қўшимчалар билан янги таҳририни тасдиқлаш.</w:t>
      </w:r>
    </w:p>
    <w:p w:rsidR="00F73985" w:rsidRPr="000F06DC" w:rsidRDefault="00CE44B4" w:rsidP="000F06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Сиз </w:t>
      </w:r>
      <w:r w:rsidR="000F6EBF" w:rsidRPr="000F06DC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кциядорларнинг умумий йиғилиши тўғрисидаги </w:t>
      </w:r>
      <w:r w:rsidR="000F6EBF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қуйидаги </w:t>
      </w:r>
      <w:r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маълумотлар билан </w:t>
      </w:r>
      <w:r w:rsidR="000F6EBF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жамиятда ёки жамиятнинг расмий веб сайти </w:t>
      </w:r>
      <w:hyperlink r:id="rId7" w:history="1">
        <w:r w:rsidR="000F6EBF" w:rsidRPr="000F06DC">
          <w:rPr>
            <w:rStyle w:val="a4"/>
            <w:rFonts w:ascii="Times New Roman" w:hAnsi="Times New Roman" w:cs="Times New Roman"/>
            <w:sz w:val="24"/>
            <w:szCs w:val="24"/>
            <w:lang w:val="uz-Cyrl-UZ"/>
          </w:rPr>
          <w:t>www.ferdoridarmon.uz</w:t>
        </w:r>
      </w:hyperlink>
      <w:r w:rsidR="000F6EBF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орқали </w:t>
      </w:r>
      <w:r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танишишингиз мумкин: </w:t>
      </w:r>
      <w:r w:rsidR="00F73985" w:rsidRPr="000F06DC">
        <w:rPr>
          <w:rFonts w:ascii="Times New Roman" w:hAnsi="Times New Roman" w:cs="Times New Roman"/>
          <w:sz w:val="24"/>
          <w:szCs w:val="24"/>
          <w:lang w:val="uz-Cyrl-UZ"/>
        </w:rPr>
        <w:t>жамиятнинг йиллик ҳисоботи</w:t>
      </w:r>
      <w:r w:rsidR="0065405C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07479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бухгалтерия баланси, фойда ва зарарлари хисоб - варағини, </w:t>
      </w:r>
      <w:r w:rsidR="00F73985" w:rsidRPr="000F06DC">
        <w:rPr>
          <w:rFonts w:ascii="Times New Roman" w:hAnsi="Times New Roman" w:cs="Times New Roman"/>
          <w:sz w:val="24"/>
          <w:szCs w:val="24"/>
          <w:lang w:val="uz-Cyrl-UZ"/>
        </w:rPr>
        <w:t>жамиятнинг йиллик молия-хўжалик фаолиятини текшириш натижалари юзасидан жамият тафтиш комиссияси ва аудиторлик ташкилотининг хулосаси</w:t>
      </w:r>
      <w:r w:rsidR="005450C2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корпоратив бошкарув тизимини бахолаш буйича хулосаси, </w:t>
      </w:r>
      <w:r w:rsidR="00F73985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жамият </w:t>
      </w:r>
      <w:r w:rsidR="00FA0C99">
        <w:rPr>
          <w:rFonts w:ascii="Times New Roman" w:hAnsi="Times New Roman" w:cs="Times New Roman"/>
          <w:sz w:val="24"/>
          <w:szCs w:val="24"/>
          <w:lang w:val="uz-Cyrl-UZ"/>
        </w:rPr>
        <w:t xml:space="preserve">ижро органи раҳбари ва аъзолари номзодлар тўғрисида маълумот, </w:t>
      </w:r>
      <w:r w:rsidR="0065405C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73985" w:rsidRPr="000F06DC">
        <w:rPr>
          <w:rFonts w:ascii="Times New Roman" w:hAnsi="Times New Roman" w:cs="Times New Roman"/>
          <w:sz w:val="24"/>
          <w:szCs w:val="24"/>
          <w:lang w:val="uz-Cyrl-UZ"/>
        </w:rPr>
        <w:t>жамиятнинг кузатув кенгаши ҳамда тафтиш комиссияси аъ</w:t>
      </w:r>
      <w:bookmarkStart w:id="0" w:name="_GoBack"/>
      <w:bookmarkEnd w:id="0"/>
      <w:r w:rsidR="00F73985" w:rsidRPr="000F06DC">
        <w:rPr>
          <w:rFonts w:ascii="Times New Roman" w:hAnsi="Times New Roman" w:cs="Times New Roman"/>
          <w:sz w:val="24"/>
          <w:szCs w:val="24"/>
          <w:lang w:val="uz-Cyrl-UZ"/>
        </w:rPr>
        <w:t>золигига  номзодлар тўғрисидаги маълумотлар</w:t>
      </w:r>
      <w:r w:rsidR="0065405C" w:rsidRPr="000F06D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A0C99">
        <w:rPr>
          <w:rFonts w:ascii="Times New Roman" w:hAnsi="Times New Roman" w:cs="Times New Roman"/>
          <w:sz w:val="24"/>
          <w:szCs w:val="24"/>
          <w:lang w:val="uz-Cyrl-UZ"/>
        </w:rPr>
        <w:t>жамият устави ва ички низомлари янги таҳрири лойиҳаси.</w:t>
      </w:r>
    </w:p>
    <w:p w:rsidR="00291104" w:rsidRPr="005A3DE8" w:rsidRDefault="00CE44B4" w:rsidP="0029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Акциядорларнинг навбатдаги умумий йиғилиши қатнашчилари  </w:t>
      </w:r>
      <w:r w:rsidR="000F6EBF">
        <w:rPr>
          <w:rFonts w:ascii="Times New Roman" w:hAnsi="Times New Roman" w:cs="Times New Roman"/>
          <w:sz w:val="24"/>
          <w:szCs w:val="24"/>
          <w:lang w:val="uz-Cyrl-UZ"/>
        </w:rPr>
        <w:t xml:space="preserve">шахсни тасдиқловчи хужжат билан 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ҳамда  </w:t>
      </w:r>
      <w:r w:rsidR="000F6EBF">
        <w:rPr>
          <w:rFonts w:ascii="Times New Roman" w:hAnsi="Times New Roman" w:cs="Times New Roman"/>
          <w:sz w:val="24"/>
          <w:szCs w:val="24"/>
          <w:lang w:val="uz-Cyrl-UZ"/>
        </w:rPr>
        <w:t xml:space="preserve">акциядор 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>вакил</w:t>
      </w:r>
      <w:r w:rsidR="000F6EBF">
        <w:rPr>
          <w:rFonts w:ascii="Times New Roman" w:hAnsi="Times New Roman" w:cs="Times New Roman"/>
          <w:sz w:val="24"/>
          <w:szCs w:val="24"/>
          <w:lang w:val="uz-Cyrl-UZ"/>
        </w:rPr>
        <w:t>и эса</w:t>
      </w:r>
      <w:r w:rsidRPr="00105B14">
        <w:rPr>
          <w:rFonts w:ascii="Times New Roman" w:hAnsi="Times New Roman" w:cs="Times New Roman"/>
          <w:sz w:val="24"/>
          <w:szCs w:val="24"/>
          <w:lang w:val="uz-Cyrl-UZ"/>
        </w:rPr>
        <w:t xml:space="preserve"> Ўзбекистон Республикаси қонунларига мувофиқ расмийлаштирилган ишончнома (жисмоний шахслар учун нотариал расмийлаштирилган, юридик шахслар учун юридик шахс томонидан  берилган) билан қатнашишлари шарт. </w:t>
      </w:r>
      <w:r w:rsidR="00291104" w:rsidRPr="0029110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91104" w:rsidRPr="0029110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91104" w:rsidRPr="00291104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291104" w:rsidRPr="00291104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CE44B4" w:rsidRPr="00105B14" w:rsidRDefault="00CE44B4" w:rsidP="00291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105B14">
        <w:rPr>
          <w:rFonts w:ascii="Times New Roman" w:hAnsi="Times New Roman" w:cs="Times New Roman"/>
          <w:b/>
          <w:sz w:val="24"/>
          <w:szCs w:val="24"/>
          <w:lang w:val="uz-Cyrl-UZ"/>
        </w:rPr>
        <w:t>Кузатув кенгаши</w:t>
      </w:r>
      <w:r w:rsidR="00D80BE3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sectPr w:rsidR="00CE44B4" w:rsidRPr="00105B14" w:rsidSect="00291104">
      <w:pgSz w:w="11906" w:h="16838"/>
      <w:pgMar w:top="56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F2C"/>
    <w:multiLevelType w:val="hybridMultilevel"/>
    <w:tmpl w:val="6964A58E"/>
    <w:lvl w:ilvl="0" w:tplc="9F4C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CB"/>
    <w:multiLevelType w:val="hybridMultilevel"/>
    <w:tmpl w:val="084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3672"/>
    <w:multiLevelType w:val="hybridMultilevel"/>
    <w:tmpl w:val="2A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A44C9"/>
    <w:multiLevelType w:val="hybridMultilevel"/>
    <w:tmpl w:val="1930B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40255"/>
    <w:multiLevelType w:val="hybridMultilevel"/>
    <w:tmpl w:val="3EB6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F97"/>
    <w:rsid w:val="000040FD"/>
    <w:rsid w:val="0001020C"/>
    <w:rsid w:val="000140CD"/>
    <w:rsid w:val="00017B96"/>
    <w:rsid w:val="00046A50"/>
    <w:rsid w:val="00070449"/>
    <w:rsid w:val="000868C5"/>
    <w:rsid w:val="000F06DC"/>
    <w:rsid w:val="000F6EBF"/>
    <w:rsid w:val="000F7F42"/>
    <w:rsid w:val="00105B14"/>
    <w:rsid w:val="001868EB"/>
    <w:rsid w:val="00197188"/>
    <w:rsid w:val="001B1866"/>
    <w:rsid w:val="001B1FF6"/>
    <w:rsid w:val="00224B0A"/>
    <w:rsid w:val="0022761F"/>
    <w:rsid w:val="0025217D"/>
    <w:rsid w:val="00291104"/>
    <w:rsid w:val="00292ED0"/>
    <w:rsid w:val="002A0B00"/>
    <w:rsid w:val="002A7D96"/>
    <w:rsid w:val="002C0B55"/>
    <w:rsid w:val="002E712D"/>
    <w:rsid w:val="00304AD2"/>
    <w:rsid w:val="00314F97"/>
    <w:rsid w:val="003256F0"/>
    <w:rsid w:val="0034423A"/>
    <w:rsid w:val="004103DF"/>
    <w:rsid w:val="00417501"/>
    <w:rsid w:val="00417672"/>
    <w:rsid w:val="004614E4"/>
    <w:rsid w:val="004619EA"/>
    <w:rsid w:val="00475650"/>
    <w:rsid w:val="004F3329"/>
    <w:rsid w:val="0050670D"/>
    <w:rsid w:val="00516107"/>
    <w:rsid w:val="00533705"/>
    <w:rsid w:val="005450C2"/>
    <w:rsid w:val="00555C98"/>
    <w:rsid w:val="005A3DE8"/>
    <w:rsid w:val="005A45FB"/>
    <w:rsid w:val="005C0688"/>
    <w:rsid w:val="005D5881"/>
    <w:rsid w:val="005E2561"/>
    <w:rsid w:val="005F347C"/>
    <w:rsid w:val="005F670B"/>
    <w:rsid w:val="00607479"/>
    <w:rsid w:val="006104B3"/>
    <w:rsid w:val="00621A6C"/>
    <w:rsid w:val="00644265"/>
    <w:rsid w:val="0064558A"/>
    <w:rsid w:val="0065405C"/>
    <w:rsid w:val="00663316"/>
    <w:rsid w:val="006D7161"/>
    <w:rsid w:val="006F57D7"/>
    <w:rsid w:val="007104A4"/>
    <w:rsid w:val="007410B1"/>
    <w:rsid w:val="00755050"/>
    <w:rsid w:val="00784A02"/>
    <w:rsid w:val="0079406D"/>
    <w:rsid w:val="007B7408"/>
    <w:rsid w:val="007C357D"/>
    <w:rsid w:val="007C7BB8"/>
    <w:rsid w:val="00816FC4"/>
    <w:rsid w:val="00822036"/>
    <w:rsid w:val="00871982"/>
    <w:rsid w:val="00880322"/>
    <w:rsid w:val="008A037B"/>
    <w:rsid w:val="008C04E1"/>
    <w:rsid w:val="008E097D"/>
    <w:rsid w:val="009048FE"/>
    <w:rsid w:val="00945DDB"/>
    <w:rsid w:val="00981C65"/>
    <w:rsid w:val="009B323E"/>
    <w:rsid w:val="009B4C53"/>
    <w:rsid w:val="009B5F4A"/>
    <w:rsid w:val="009E162C"/>
    <w:rsid w:val="009F1B01"/>
    <w:rsid w:val="00A0587D"/>
    <w:rsid w:val="00A065FA"/>
    <w:rsid w:val="00A134A4"/>
    <w:rsid w:val="00A75725"/>
    <w:rsid w:val="00AA401C"/>
    <w:rsid w:val="00AB61BD"/>
    <w:rsid w:val="00AB650E"/>
    <w:rsid w:val="00AB7D00"/>
    <w:rsid w:val="00AD7CE4"/>
    <w:rsid w:val="00AF4AFD"/>
    <w:rsid w:val="00AF6D95"/>
    <w:rsid w:val="00B00D98"/>
    <w:rsid w:val="00B05DD9"/>
    <w:rsid w:val="00B740F8"/>
    <w:rsid w:val="00B85F69"/>
    <w:rsid w:val="00BA70B8"/>
    <w:rsid w:val="00BA71DA"/>
    <w:rsid w:val="00BE29FD"/>
    <w:rsid w:val="00C214D7"/>
    <w:rsid w:val="00C24977"/>
    <w:rsid w:val="00C34EE7"/>
    <w:rsid w:val="00C36921"/>
    <w:rsid w:val="00C37C72"/>
    <w:rsid w:val="00C411BC"/>
    <w:rsid w:val="00CC2973"/>
    <w:rsid w:val="00CE44B4"/>
    <w:rsid w:val="00D21FE1"/>
    <w:rsid w:val="00D333DA"/>
    <w:rsid w:val="00D41FB2"/>
    <w:rsid w:val="00D54C53"/>
    <w:rsid w:val="00D73EE6"/>
    <w:rsid w:val="00D80BE3"/>
    <w:rsid w:val="00D8317F"/>
    <w:rsid w:val="00D84715"/>
    <w:rsid w:val="00DB5AC6"/>
    <w:rsid w:val="00DD7309"/>
    <w:rsid w:val="00DE4FD0"/>
    <w:rsid w:val="00E04F31"/>
    <w:rsid w:val="00E23B0B"/>
    <w:rsid w:val="00E312B5"/>
    <w:rsid w:val="00E52540"/>
    <w:rsid w:val="00E83CDF"/>
    <w:rsid w:val="00E94ADE"/>
    <w:rsid w:val="00ED1D5D"/>
    <w:rsid w:val="00EE7E38"/>
    <w:rsid w:val="00EF53C9"/>
    <w:rsid w:val="00F021DF"/>
    <w:rsid w:val="00F304F4"/>
    <w:rsid w:val="00F42C47"/>
    <w:rsid w:val="00F5229C"/>
    <w:rsid w:val="00F53902"/>
    <w:rsid w:val="00F704C3"/>
    <w:rsid w:val="00F73985"/>
    <w:rsid w:val="00F85624"/>
    <w:rsid w:val="00FA0C99"/>
    <w:rsid w:val="00FC2C77"/>
    <w:rsid w:val="00FC6529"/>
    <w:rsid w:val="00F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rdoridarmon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erdoridarmon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C534-13BF-4F24-AE6E-757EA746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Собидхон</cp:lastModifiedBy>
  <cp:revision>21</cp:revision>
  <cp:lastPrinted>2021-05-31T08:24:00Z</cp:lastPrinted>
  <dcterms:created xsi:type="dcterms:W3CDTF">2020-09-18T10:35:00Z</dcterms:created>
  <dcterms:modified xsi:type="dcterms:W3CDTF">2022-05-31T09:50:00Z</dcterms:modified>
</cp:coreProperties>
</file>